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5"/>
          <w:rFonts w:hint="eastAsia" w:asciiTheme="majorEastAsia" w:hAnsiTheme="majorEastAsia" w:eastAsiaTheme="majorEastAsia" w:cstheme="majorEastAsia"/>
          <w:b w:val="0"/>
          <w:bCs/>
          <w:sz w:val="32"/>
          <w:szCs w:val="32"/>
          <w:lang w:val="en-US" w:eastAsia="zh-CN"/>
        </w:rPr>
      </w:pPr>
      <w:r>
        <w:rPr>
          <w:rStyle w:val="5"/>
          <w:rFonts w:hint="eastAsia" w:asciiTheme="majorEastAsia" w:hAnsiTheme="majorEastAsia" w:eastAsiaTheme="majorEastAsia" w:cstheme="majorEastAsia"/>
          <w:b w:val="0"/>
          <w:bCs/>
          <w:sz w:val="32"/>
          <w:szCs w:val="32"/>
          <w:lang w:val="en-US" w:eastAsia="zh-CN"/>
        </w:rPr>
        <w:t>“甘肃省工程勘察设计大师讲堂系列活动”</w:t>
      </w:r>
    </w:p>
    <w:p>
      <w:pPr>
        <w:jc w:val="center"/>
        <w:rPr>
          <w:rFonts w:hint="eastAsia" w:asciiTheme="majorEastAsia" w:hAnsiTheme="majorEastAsia" w:eastAsiaTheme="majorEastAsia"/>
          <w:sz w:val="32"/>
          <w:szCs w:val="32"/>
        </w:rPr>
      </w:pPr>
      <w:bookmarkStart w:id="0" w:name="_GoBack"/>
      <w:bookmarkEnd w:id="0"/>
      <w:r>
        <w:rPr>
          <w:rFonts w:hint="eastAsia" w:asciiTheme="majorEastAsia" w:hAnsiTheme="majorEastAsia" w:eastAsiaTheme="majorEastAsia"/>
          <w:sz w:val="32"/>
          <w:szCs w:val="32"/>
        </w:rPr>
        <w:t>报名回执表</w:t>
      </w:r>
    </w:p>
    <w:tbl>
      <w:tblPr>
        <w:tblStyle w:val="3"/>
        <w:tblpPr w:leftFromText="182" w:rightFromText="182" w:vertAnchor="text" w:horzAnchor="page" w:tblpX="1015" w:tblpY="377"/>
        <w:tblOverlap w:val="never"/>
        <w:tblW w:w="102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695"/>
        <w:gridCol w:w="1680"/>
        <w:gridCol w:w="2145"/>
        <w:gridCol w:w="2070"/>
        <w:gridCol w:w="13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</w:trPr>
        <w:tc>
          <w:tcPr>
            <w:tcW w:w="1245" w:type="dxa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</w:rPr>
            </w:pPr>
            <w:r>
              <w:rPr>
                <w:rFonts w:hint="eastAsia" w:cs="华文仿宋" w:asciiTheme="majorEastAsia" w:hAnsiTheme="majorEastAsia" w:eastAsiaTheme="majorEastAsia"/>
                <w:sz w:val="24"/>
              </w:rPr>
              <w:t>单位名称</w:t>
            </w:r>
          </w:p>
        </w:tc>
        <w:tc>
          <w:tcPr>
            <w:tcW w:w="8985" w:type="dxa"/>
            <w:gridSpan w:val="5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  <w:lang w:eastAsia="zh-CN"/>
              </w:rPr>
            </w:pPr>
            <w:r>
              <w:rPr>
                <w:rFonts w:hint="eastAsia" w:cs="华文仿宋" w:asciiTheme="majorEastAsia" w:hAnsiTheme="majorEastAsia" w:eastAsiaTheme="majorEastAsia"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245" w:type="dxa"/>
            <w:tcBorders>
              <w:left w:val="single" w:color="auto" w:sz="8" w:space="0"/>
              <w:bottom w:val="doub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</w:rPr>
            </w:pPr>
            <w:r>
              <w:rPr>
                <w:rFonts w:hint="eastAsia" w:cs="华文仿宋" w:asciiTheme="majorEastAsia" w:hAnsiTheme="majorEastAsia" w:eastAsiaTheme="majorEastAsia"/>
                <w:sz w:val="24"/>
              </w:rPr>
              <w:t>地址</w:t>
            </w:r>
          </w:p>
        </w:tc>
        <w:tc>
          <w:tcPr>
            <w:tcW w:w="8985" w:type="dxa"/>
            <w:gridSpan w:val="5"/>
            <w:tcBorders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</w:rPr>
            </w:pPr>
            <w:r>
              <w:rPr>
                <w:rFonts w:hint="eastAsia" w:cs="华文仿宋" w:asciiTheme="majorEastAsia" w:hAnsiTheme="majorEastAsia" w:eastAsiaTheme="majorEastAsia"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245" w:type="dxa"/>
            <w:tcBorders>
              <w:top w:val="double" w:color="auto" w:sz="4" w:space="0"/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  <w:lang w:val="en-US" w:eastAsia="zh-CN"/>
              </w:rPr>
            </w:pPr>
            <w:r>
              <w:rPr>
                <w:rFonts w:hint="eastAsia" w:cs="华文仿宋" w:asciiTheme="majorEastAsia" w:hAnsiTheme="majorEastAsia" w:eastAsiaTheme="majorEastAsia"/>
                <w:sz w:val="24"/>
                <w:lang w:val="en-US" w:eastAsia="zh-CN"/>
              </w:rPr>
              <w:t>序号</w:t>
            </w:r>
          </w:p>
        </w:tc>
        <w:tc>
          <w:tcPr>
            <w:tcW w:w="1695" w:type="dxa"/>
            <w:tcBorders>
              <w:top w:val="double" w:color="auto" w:sz="4" w:space="0"/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</w:rPr>
            </w:pPr>
            <w:r>
              <w:rPr>
                <w:rFonts w:hint="eastAsia" w:cs="华文仿宋" w:asciiTheme="majorEastAsia" w:hAnsiTheme="majorEastAsia" w:eastAsiaTheme="majorEastAsia"/>
                <w:sz w:val="24"/>
              </w:rPr>
              <w:t>姓名</w:t>
            </w:r>
          </w:p>
        </w:tc>
        <w:tc>
          <w:tcPr>
            <w:tcW w:w="1680" w:type="dxa"/>
            <w:tcBorders>
              <w:top w:val="doub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</w:rPr>
            </w:pPr>
            <w:r>
              <w:rPr>
                <w:rFonts w:hint="eastAsia" w:cs="华文仿宋" w:asciiTheme="majorEastAsia" w:hAnsiTheme="majorEastAsia" w:eastAsiaTheme="majorEastAsia"/>
                <w:sz w:val="24"/>
              </w:rPr>
              <w:t>职务</w:t>
            </w:r>
          </w:p>
        </w:tc>
        <w:tc>
          <w:tcPr>
            <w:tcW w:w="2145" w:type="dxa"/>
            <w:tcBorders>
              <w:top w:val="doub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</w:rPr>
            </w:pPr>
            <w:r>
              <w:rPr>
                <w:rFonts w:hint="eastAsia" w:cs="华文仿宋" w:asciiTheme="majorEastAsia" w:hAnsiTheme="majorEastAsia" w:eastAsiaTheme="majorEastAsia"/>
                <w:sz w:val="24"/>
              </w:rPr>
              <w:t>手机</w:t>
            </w:r>
          </w:p>
        </w:tc>
        <w:tc>
          <w:tcPr>
            <w:tcW w:w="2070" w:type="dxa"/>
            <w:tcBorders>
              <w:top w:val="doub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</w:rPr>
            </w:pPr>
            <w:r>
              <w:rPr>
                <w:rFonts w:hint="eastAsia" w:cs="华文仿宋" w:asciiTheme="majorEastAsia" w:hAnsiTheme="majorEastAsia" w:eastAsiaTheme="majorEastAsia"/>
                <w:spacing w:val="-10"/>
                <w:sz w:val="24"/>
              </w:rPr>
              <w:t>邮箱</w:t>
            </w:r>
          </w:p>
        </w:tc>
        <w:tc>
          <w:tcPr>
            <w:tcW w:w="1395" w:type="dxa"/>
            <w:tcBorders>
              <w:top w:val="double" w:color="auto" w:sz="4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cs="华文仿宋" w:asciiTheme="majorEastAsia" w:hAnsiTheme="majorEastAsia" w:eastAsiaTheme="majorEastAsia"/>
                <w:spacing w:val="-10"/>
                <w:sz w:val="24"/>
              </w:rPr>
            </w:pPr>
            <w:r>
              <w:rPr>
                <w:rFonts w:hint="eastAsia" w:cs="华文仿宋" w:asciiTheme="majorEastAsia" w:hAnsiTheme="majorEastAsia" w:eastAsiaTheme="majorEastAsia"/>
                <w:spacing w:val="-1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245" w:type="dxa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cs="华文仿宋" w:asciiTheme="majorEastAsia" w:hAnsiTheme="majorEastAsia" w:eastAsiaTheme="majorEastAsia"/>
                <w:sz w:val="24"/>
                <w:lang w:val="en-US" w:eastAsia="zh-CN"/>
              </w:rPr>
            </w:pPr>
            <w:r>
              <w:rPr>
                <w:rFonts w:hint="eastAsia" w:cs="华文仿宋" w:asciiTheme="majorEastAsia" w:hAnsiTheme="majorEastAsia" w:eastAsiaTheme="majorEastAsia"/>
                <w:sz w:val="24"/>
                <w:lang w:val="en-US" w:eastAsia="zh-CN"/>
              </w:rPr>
              <w:t>1</w:t>
            </w:r>
          </w:p>
        </w:tc>
        <w:tc>
          <w:tcPr>
            <w:tcW w:w="1695" w:type="dxa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  <w:lang w:eastAsia="zh-CN"/>
              </w:rPr>
            </w:pPr>
            <w:r>
              <w:rPr>
                <w:rFonts w:hint="eastAsia" w:cs="华文仿宋" w:asciiTheme="majorEastAsia" w:hAnsiTheme="majorEastAsia" w:eastAsiaTheme="majorEastAsia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680" w:type="dxa"/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  <w:lang w:eastAsia="zh-CN"/>
              </w:rPr>
            </w:pPr>
            <w:r>
              <w:rPr>
                <w:rFonts w:hint="eastAsia" w:cs="华文仿宋" w:asciiTheme="majorEastAsia" w:hAnsiTheme="majorEastAsia" w:eastAsiaTheme="majorEastAsia"/>
                <w:sz w:val="24"/>
                <w:lang w:val="en-US" w:eastAsia="zh-CN"/>
              </w:rPr>
              <w:t xml:space="preserve"> </w:t>
            </w:r>
          </w:p>
        </w:tc>
        <w:tc>
          <w:tcPr>
            <w:tcW w:w="2145" w:type="dxa"/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</w:rPr>
            </w:pPr>
          </w:p>
        </w:tc>
        <w:tc>
          <w:tcPr>
            <w:tcW w:w="2070" w:type="dxa"/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</w:rPr>
            </w:pPr>
          </w:p>
        </w:tc>
        <w:tc>
          <w:tcPr>
            <w:tcW w:w="1395" w:type="dxa"/>
            <w:tcBorders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245" w:type="dxa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  <w:lang w:val="en-US" w:eastAsia="zh-CN"/>
              </w:rPr>
            </w:pPr>
            <w:r>
              <w:rPr>
                <w:rFonts w:hint="eastAsia" w:cs="华文仿宋" w:asciiTheme="majorEastAsia" w:hAnsiTheme="majorEastAsia" w:eastAsiaTheme="majorEastAsia"/>
                <w:sz w:val="24"/>
                <w:lang w:val="en-US" w:eastAsia="zh-CN"/>
              </w:rPr>
              <w:t>2</w:t>
            </w:r>
          </w:p>
        </w:tc>
        <w:tc>
          <w:tcPr>
            <w:tcW w:w="1695" w:type="dxa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</w:rPr>
            </w:pPr>
          </w:p>
        </w:tc>
        <w:tc>
          <w:tcPr>
            <w:tcW w:w="2145" w:type="dxa"/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</w:rPr>
            </w:pPr>
          </w:p>
        </w:tc>
        <w:tc>
          <w:tcPr>
            <w:tcW w:w="2070" w:type="dxa"/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</w:rPr>
            </w:pPr>
          </w:p>
        </w:tc>
        <w:tc>
          <w:tcPr>
            <w:tcW w:w="1395" w:type="dxa"/>
            <w:tcBorders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245" w:type="dxa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  <w:lang w:val="en-US" w:eastAsia="zh-CN"/>
              </w:rPr>
            </w:pPr>
            <w:r>
              <w:rPr>
                <w:rFonts w:hint="eastAsia" w:cs="华文仿宋" w:asciiTheme="majorEastAsia" w:hAnsiTheme="majorEastAsia" w:eastAsiaTheme="majorEastAsia"/>
                <w:sz w:val="24"/>
                <w:lang w:val="en-US" w:eastAsia="zh-CN"/>
              </w:rPr>
              <w:t>3</w:t>
            </w:r>
          </w:p>
        </w:tc>
        <w:tc>
          <w:tcPr>
            <w:tcW w:w="1695" w:type="dxa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</w:rPr>
            </w:pPr>
          </w:p>
        </w:tc>
        <w:tc>
          <w:tcPr>
            <w:tcW w:w="2145" w:type="dxa"/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</w:rPr>
            </w:pPr>
          </w:p>
        </w:tc>
        <w:tc>
          <w:tcPr>
            <w:tcW w:w="2070" w:type="dxa"/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</w:rPr>
            </w:pPr>
          </w:p>
        </w:tc>
        <w:tc>
          <w:tcPr>
            <w:tcW w:w="1395" w:type="dxa"/>
            <w:tcBorders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245" w:type="dxa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  <w:lang w:val="en-US" w:eastAsia="zh-CN"/>
              </w:rPr>
            </w:pPr>
            <w:r>
              <w:rPr>
                <w:rFonts w:hint="eastAsia" w:cs="华文仿宋" w:asciiTheme="majorEastAsia" w:hAnsiTheme="majorEastAsia" w:eastAsiaTheme="majorEastAsia"/>
                <w:sz w:val="24"/>
                <w:lang w:val="en-US" w:eastAsia="zh-CN"/>
              </w:rPr>
              <w:t>4</w:t>
            </w:r>
          </w:p>
        </w:tc>
        <w:tc>
          <w:tcPr>
            <w:tcW w:w="1695" w:type="dxa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</w:rPr>
            </w:pPr>
          </w:p>
        </w:tc>
        <w:tc>
          <w:tcPr>
            <w:tcW w:w="2145" w:type="dxa"/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</w:rPr>
            </w:pPr>
          </w:p>
        </w:tc>
        <w:tc>
          <w:tcPr>
            <w:tcW w:w="2070" w:type="dxa"/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</w:rPr>
            </w:pPr>
          </w:p>
        </w:tc>
        <w:tc>
          <w:tcPr>
            <w:tcW w:w="1395" w:type="dxa"/>
            <w:tcBorders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245" w:type="dxa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  <w:lang w:val="en-US" w:eastAsia="zh-CN"/>
              </w:rPr>
            </w:pPr>
            <w:r>
              <w:rPr>
                <w:rFonts w:hint="eastAsia" w:cs="华文仿宋" w:asciiTheme="majorEastAsia" w:hAnsiTheme="majorEastAsia" w:eastAsiaTheme="majorEastAsia"/>
                <w:sz w:val="24"/>
                <w:lang w:val="en-US" w:eastAsia="zh-CN"/>
              </w:rPr>
              <w:t>5</w:t>
            </w:r>
          </w:p>
        </w:tc>
        <w:tc>
          <w:tcPr>
            <w:tcW w:w="1695" w:type="dxa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</w:rPr>
            </w:pPr>
          </w:p>
        </w:tc>
        <w:tc>
          <w:tcPr>
            <w:tcW w:w="2145" w:type="dxa"/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</w:rPr>
            </w:pPr>
          </w:p>
        </w:tc>
        <w:tc>
          <w:tcPr>
            <w:tcW w:w="2070" w:type="dxa"/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</w:rPr>
            </w:pPr>
          </w:p>
        </w:tc>
        <w:tc>
          <w:tcPr>
            <w:tcW w:w="1395" w:type="dxa"/>
            <w:tcBorders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245" w:type="dxa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  <w:lang w:val="en-US" w:eastAsia="zh-CN"/>
              </w:rPr>
            </w:pPr>
            <w:r>
              <w:rPr>
                <w:rFonts w:hint="eastAsia" w:cs="华文仿宋" w:asciiTheme="majorEastAsia" w:hAnsiTheme="majorEastAsia" w:eastAsiaTheme="majorEastAsia"/>
                <w:sz w:val="24"/>
                <w:lang w:val="en-US" w:eastAsia="zh-CN"/>
              </w:rPr>
              <w:t>6</w:t>
            </w:r>
          </w:p>
        </w:tc>
        <w:tc>
          <w:tcPr>
            <w:tcW w:w="1695" w:type="dxa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</w:rPr>
            </w:pPr>
          </w:p>
        </w:tc>
        <w:tc>
          <w:tcPr>
            <w:tcW w:w="2145" w:type="dxa"/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</w:rPr>
            </w:pPr>
          </w:p>
        </w:tc>
        <w:tc>
          <w:tcPr>
            <w:tcW w:w="2070" w:type="dxa"/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</w:rPr>
            </w:pPr>
          </w:p>
        </w:tc>
        <w:tc>
          <w:tcPr>
            <w:tcW w:w="1395" w:type="dxa"/>
            <w:tcBorders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245" w:type="dxa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  <w:lang w:val="en-US" w:eastAsia="zh-CN"/>
              </w:rPr>
            </w:pPr>
            <w:r>
              <w:rPr>
                <w:rFonts w:hint="eastAsia" w:cs="华文仿宋" w:asciiTheme="majorEastAsia" w:hAnsiTheme="majorEastAsia" w:eastAsiaTheme="majorEastAsia"/>
                <w:sz w:val="24"/>
                <w:lang w:val="en-US" w:eastAsia="zh-CN"/>
              </w:rPr>
              <w:t>7</w:t>
            </w:r>
          </w:p>
        </w:tc>
        <w:tc>
          <w:tcPr>
            <w:tcW w:w="1695" w:type="dxa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</w:rPr>
            </w:pPr>
          </w:p>
        </w:tc>
        <w:tc>
          <w:tcPr>
            <w:tcW w:w="2145" w:type="dxa"/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</w:rPr>
            </w:pPr>
          </w:p>
        </w:tc>
        <w:tc>
          <w:tcPr>
            <w:tcW w:w="2070" w:type="dxa"/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</w:rPr>
            </w:pPr>
          </w:p>
        </w:tc>
        <w:tc>
          <w:tcPr>
            <w:tcW w:w="1395" w:type="dxa"/>
            <w:tcBorders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245" w:type="dxa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cs="华文仿宋" w:asciiTheme="majorEastAsia" w:hAnsiTheme="majorEastAsia" w:eastAsiaTheme="majorEastAsia"/>
                <w:sz w:val="24"/>
                <w:lang w:val="en-US" w:eastAsia="zh-CN"/>
              </w:rPr>
            </w:pPr>
            <w:r>
              <w:rPr>
                <w:rFonts w:hint="eastAsia" w:cs="华文仿宋" w:asciiTheme="majorEastAsia" w:hAnsiTheme="majorEastAsia" w:eastAsiaTheme="majorEastAsia"/>
                <w:sz w:val="24"/>
                <w:lang w:val="en-US" w:eastAsia="zh-CN"/>
              </w:rPr>
              <w:t>8</w:t>
            </w:r>
          </w:p>
        </w:tc>
        <w:tc>
          <w:tcPr>
            <w:tcW w:w="1695" w:type="dxa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</w:rPr>
            </w:pPr>
          </w:p>
        </w:tc>
        <w:tc>
          <w:tcPr>
            <w:tcW w:w="2145" w:type="dxa"/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</w:rPr>
            </w:pPr>
          </w:p>
        </w:tc>
        <w:tc>
          <w:tcPr>
            <w:tcW w:w="2070" w:type="dxa"/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</w:rPr>
            </w:pPr>
          </w:p>
        </w:tc>
        <w:tc>
          <w:tcPr>
            <w:tcW w:w="1395" w:type="dxa"/>
            <w:tcBorders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245" w:type="dxa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cs="华文仿宋" w:asciiTheme="majorEastAsia" w:hAnsiTheme="majorEastAsia" w:eastAsiaTheme="majorEastAsia"/>
                <w:sz w:val="24"/>
                <w:lang w:val="en-US" w:eastAsia="zh-CN"/>
              </w:rPr>
            </w:pPr>
            <w:r>
              <w:rPr>
                <w:rFonts w:hint="eastAsia" w:cs="华文仿宋" w:asciiTheme="majorEastAsia" w:hAnsiTheme="majorEastAsia" w:eastAsiaTheme="majorEastAsia"/>
                <w:sz w:val="24"/>
                <w:lang w:val="en-US" w:eastAsia="zh-CN"/>
              </w:rPr>
              <w:t>9</w:t>
            </w:r>
          </w:p>
        </w:tc>
        <w:tc>
          <w:tcPr>
            <w:tcW w:w="1695" w:type="dxa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</w:rPr>
            </w:pPr>
          </w:p>
        </w:tc>
        <w:tc>
          <w:tcPr>
            <w:tcW w:w="2145" w:type="dxa"/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</w:rPr>
            </w:pPr>
          </w:p>
        </w:tc>
        <w:tc>
          <w:tcPr>
            <w:tcW w:w="2070" w:type="dxa"/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</w:rPr>
            </w:pPr>
          </w:p>
        </w:tc>
        <w:tc>
          <w:tcPr>
            <w:tcW w:w="1395" w:type="dxa"/>
            <w:tcBorders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245" w:type="dxa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cs="华文仿宋" w:asciiTheme="majorEastAsia" w:hAnsiTheme="majorEastAsia" w:eastAsiaTheme="majorEastAsia"/>
                <w:sz w:val="24"/>
                <w:lang w:val="en-US" w:eastAsia="zh-CN"/>
              </w:rPr>
            </w:pPr>
            <w:r>
              <w:rPr>
                <w:rFonts w:hint="eastAsia" w:cs="华文仿宋" w:asciiTheme="majorEastAsia" w:hAnsiTheme="majorEastAsia" w:eastAsiaTheme="majorEastAsia"/>
                <w:sz w:val="24"/>
                <w:lang w:val="en-US" w:eastAsia="zh-CN"/>
              </w:rPr>
              <w:t>10</w:t>
            </w:r>
          </w:p>
        </w:tc>
        <w:tc>
          <w:tcPr>
            <w:tcW w:w="1695" w:type="dxa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</w:rPr>
            </w:pPr>
          </w:p>
        </w:tc>
        <w:tc>
          <w:tcPr>
            <w:tcW w:w="2145" w:type="dxa"/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</w:rPr>
            </w:pPr>
          </w:p>
        </w:tc>
        <w:tc>
          <w:tcPr>
            <w:tcW w:w="2070" w:type="dxa"/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</w:rPr>
            </w:pPr>
          </w:p>
        </w:tc>
        <w:tc>
          <w:tcPr>
            <w:tcW w:w="1395" w:type="dxa"/>
            <w:tcBorders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2" w:hRule="atLeast"/>
        </w:trPr>
        <w:tc>
          <w:tcPr>
            <w:tcW w:w="1245" w:type="dxa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hint="eastAsia" w:cs="华文仿宋" w:asciiTheme="majorEastAsia" w:hAnsiTheme="majorEastAsia" w:eastAsiaTheme="majorEastAsia"/>
                <w:sz w:val="24"/>
              </w:rPr>
            </w:pPr>
          </w:p>
        </w:tc>
        <w:tc>
          <w:tcPr>
            <w:tcW w:w="1695" w:type="dxa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hint="eastAsia" w:cs="华文仿宋" w:asciiTheme="majorEastAsia" w:hAnsiTheme="majorEastAsia" w:eastAsiaTheme="majorEastAsia"/>
                <w:sz w:val="24"/>
              </w:rPr>
            </w:pPr>
            <w:r>
              <w:rPr>
                <w:rFonts w:hint="eastAsia" w:cs="华文仿宋" w:asciiTheme="majorEastAsia" w:hAnsiTheme="majorEastAsia" w:eastAsiaTheme="majorEastAsia"/>
                <w:sz w:val="24"/>
              </w:rPr>
              <w:t>联系方式</w:t>
            </w:r>
          </w:p>
        </w:tc>
        <w:tc>
          <w:tcPr>
            <w:tcW w:w="7290" w:type="dxa"/>
            <w:gridSpan w:val="4"/>
            <w:tcBorders>
              <w:right w:val="single" w:color="auto" w:sz="8" w:space="0"/>
            </w:tcBorders>
            <w:vAlign w:val="center"/>
          </w:tcPr>
          <w:p>
            <w:pPr>
              <w:spacing w:line="200" w:lineRule="atLeast"/>
              <w:jc w:val="left"/>
              <w:rPr>
                <w:rFonts w:hint="eastAsia" w:cs="华文仿宋" w:asciiTheme="majorEastAsia" w:hAnsiTheme="majorEastAsia" w:eastAsiaTheme="majorEastAsia"/>
                <w:sz w:val="24"/>
              </w:rPr>
            </w:pPr>
            <w:r>
              <w:rPr>
                <w:rFonts w:hint="eastAsia" w:cs="华文仿宋" w:asciiTheme="majorEastAsia" w:hAnsiTheme="majorEastAsia" w:eastAsiaTheme="majorEastAsia"/>
                <w:sz w:val="24"/>
              </w:rPr>
              <w:t>甘肃省勘察设计协会：</w:t>
            </w:r>
          </w:p>
          <w:p>
            <w:pPr>
              <w:spacing w:line="200" w:lineRule="atLeast"/>
              <w:jc w:val="left"/>
              <w:rPr>
                <w:rFonts w:hint="eastAsia" w:cs="华文仿宋" w:asciiTheme="majorEastAsia" w:hAnsiTheme="majorEastAsia" w:eastAsiaTheme="majorEastAsia"/>
                <w:sz w:val="24"/>
              </w:rPr>
            </w:pPr>
            <w:r>
              <w:rPr>
                <w:rFonts w:hint="eastAsia" w:cs="华文仿宋" w:asciiTheme="majorEastAsia" w:hAnsiTheme="majorEastAsia" w:eastAsiaTheme="majorEastAsia"/>
                <w:sz w:val="24"/>
                <w:lang w:val="en-US" w:eastAsia="zh-CN"/>
              </w:rPr>
              <w:t>韩 璐  秦柯悦</w:t>
            </w:r>
            <w:r>
              <w:rPr>
                <w:rFonts w:hint="eastAsia" w:cs="华文仿宋" w:asciiTheme="majorEastAsia" w:hAnsiTheme="majorEastAsia" w:eastAsiaTheme="majorEastAsia"/>
                <w:sz w:val="24"/>
              </w:rPr>
              <w:t xml:space="preserve"> </w:t>
            </w:r>
          </w:p>
          <w:p>
            <w:pPr>
              <w:spacing w:line="200" w:lineRule="atLeast"/>
              <w:jc w:val="left"/>
              <w:rPr>
                <w:rFonts w:hint="eastAsia" w:cs="华文仿宋" w:asciiTheme="majorEastAsia" w:hAnsiTheme="majorEastAsia" w:eastAsiaTheme="majorEastAsia"/>
                <w:sz w:val="24"/>
              </w:rPr>
            </w:pPr>
            <w:r>
              <w:rPr>
                <w:rFonts w:hint="eastAsia" w:cs="华文仿宋" w:asciiTheme="majorEastAsia" w:hAnsiTheme="majorEastAsia" w:eastAsiaTheme="majorEastAsia"/>
                <w:sz w:val="24"/>
              </w:rPr>
              <w:t xml:space="preserve">电话：0931-8470567   8465724  </w:t>
            </w:r>
          </w:p>
          <w:p>
            <w:pPr>
              <w:spacing w:line="200" w:lineRule="atLeast"/>
              <w:rPr>
                <w:rFonts w:hint="eastAsia" w:cs="华文仿宋" w:asciiTheme="majorEastAsia" w:hAnsiTheme="majorEastAsia" w:eastAsiaTheme="majorEastAsia"/>
                <w:sz w:val="24"/>
              </w:rPr>
            </w:pPr>
            <w:r>
              <w:rPr>
                <w:rFonts w:hint="eastAsia" w:cs="华文仿宋" w:asciiTheme="majorEastAsia" w:hAnsiTheme="majorEastAsia" w:eastAsiaTheme="majorEastAsia"/>
                <w:sz w:val="24"/>
              </w:rPr>
              <w:t>邮箱：kcsjxh@qq.com</w:t>
            </w:r>
          </w:p>
        </w:tc>
      </w:tr>
    </w:tbl>
    <w:p>
      <w:pPr>
        <w:ind w:firstLine="482" w:firstLineChars="100"/>
        <w:jc w:val="center"/>
        <w:rPr>
          <w:rFonts w:hint="eastAsia" w:asciiTheme="majorEastAsia" w:hAnsiTheme="majorEastAsia" w:eastAsiaTheme="majorEastAsia"/>
          <w:b/>
          <w:bCs/>
          <w:sz w:val="48"/>
          <w:szCs w:val="4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653165"/>
    <w:rsid w:val="36B960C5"/>
    <w:rsid w:val="5A070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autoSpaceDE w:val="0"/>
      <w:autoSpaceDN w:val="0"/>
      <w:jc w:val="left"/>
    </w:pPr>
    <w:rPr>
      <w:rFonts w:ascii="仿宋" w:hAnsi="仿宋" w:cs="仿宋"/>
      <w:kern w:val="0"/>
      <w:sz w:val="28"/>
      <w:szCs w:val="28"/>
      <w:lang w:val="zh-CN" w:bidi="zh-CN"/>
    </w:rPr>
  </w:style>
  <w:style w:type="character" w:customStyle="1" w:styleId="5">
    <w:name w:val="NormalCharacter"/>
    <w:semiHidden/>
    <w:qFormat/>
    <w:uiPriority w:val="0"/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2021-10-11T08:58:00Z</dcterms:created>
  <dc:creator>DELL</dc:creator>
  <cp:lastModifiedBy> 麻花lulu</cp:lastModifiedBy>
  <dcterms:modified xsi:type="dcterms:W3CDTF">2021-10-12T07:52:37Z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18538049595A41EC873EA71F8688D7FB</vt:lpwstr>
  </property>
</Properties>
</file>