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建设工程总承包法律实务问题调研表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</w:p>
    <w:tbl>
      <w:tblPr>
        <w:tblStyle w:val="5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5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存在的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法律问题</w:t>
            </w:r>
          </w:p>
        </w:tc>
        <w:tc>
          <w:tcPr>
            <w:tcW w:w="5819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0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与该问题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相关案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例</w:t>
            </w:r>
          </w:p>
        </w:tc>
        <w:tc>
          <w:tcPr>
            <w:tcW w:w="5819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0" w:type="dxa"/>
          </w:tcPr>
          <w:p>
            <w:pPr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对策与建议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（若有）</w:t>
            </w:r>
          </w:p>
        </w:tc>
        <w:tc>
          <w:tcPr>
            <w:tcW w:w="5819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填报单位：                  联系人：       电话：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00000000"/>
    <w:rsid w:val="015D3449"/>
    <w:rsid w:val="0E210204"/>
    <w:rsid w:val="219561B9"/>
    <w:rsid w:val="378C1ED5"/>
    <w:rsid w:val="3BB93265"/>
    <w:rsid w:val="3E442FA2"/>
    <w:rsid w:val="42A91323"/>
    <w:rsid w:val="4B207110"/>
    <w:rsid w:val="63C83AFE"/>
    <w:rsid w:val="63ED6FEF"/>
    <w:rsid w:val="68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2024-04-11T06:10:00Z</dcterms:created>
  <dc:creator>MAC OS</dc:creator>
  <cp:lastModifiedBy> 麻花lulu</cp:lastModifiedBy>
  <cp:lastPrinted>2024-04-17T03:20:00Z</cp:lastPrinted>
  <dcterms:modified xsi:type="dcterms:W3CDTF">2024-04-19T08:28:11Z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FEC2764D4F574DD7990AD5E091133806_13</vt:lpwstr>
  </property>
</Properties>
</file>