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88509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甘肃省</w:t>
      </w:r>
      <w:r>
        <w:rPr>
          <w:rFonts w:hint="eastAsia"/>
          <w:sz w:val="32"/>
          <w:szCs w:val="32"/>
        </w:rPr>
        <w:t>工程勘察</w:t>
      </w:r>
      <w:r>
        <w:rPr>
          <w:rFonts w:hint="eastAsia"/>
          <w:sz w:val="32"/>
          <w:szCs w:val="32"/>
          <w:lang w:val="en-US" w:eastAsia="zh-CN"/>
        </w:rPr>
        <w:t>质量自律</w:t>
      </w:r>
      <w:r>
        <w:rPr>
          <w:rFonts w:hint="eastAsia"/>
          <w:sz w:val="32"/>
          <w:szCs w:val="32"/>
        </w:rPr>
        <w:t>公约</w:t>
      </w:r>
    </w:p>
    <w:p w14:paraId="570077DB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（征求意见稿）</w:t>
      </w:r>
      <w:bookmarkStart w:id="0" w:name="_GoBack"/>
      <w:bookmarkEnd w:id="0"/>
    </w:p>
    <w:p w14:paraId="71911AC3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73" w:firstLineChars="1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总则</w:t>
      </w:r>
    </w:p>
    <w:p w14:paraId="2A9B3CFD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第一条 为</w:t>
      </w:r>
      <w:r>
        <w:rPr>
          <w:rFonts w:hint="eastAsia"/>
          <w:sz w:val="28"/>
          <w:szCs w:val="28"/>
          <w:lang w:val="en-US" w:eastAsia="zh-CN"/>
        </w:rPr>
        <w:t>深化</w:t>
      </w: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  <w:lang w:val="en-US" w:eastAsia="zh-CN"/>
        </w:rPr>
        <w:t>省</w:t>
      </w:r>
      <w:r>
        <w:rPr>
          <w:rFonts w:hint="eastAsia"/>
          <w:sz w:val="28"/>
          <w:szCs w:val="28"/>
        </w:rPr>
        <w:t>工程勘察</w:t>
      </w:r>
      <w:r>
        <w:rPr>
          <w:rFonts w:hint="eastAsia"/>
          <w:sz w:val="28"/>
          <w:szCs w:val="28"/>
          <w:lang w:val="en-US" w:eastAsia="zh-CN"/>
        </w:rPr>
        <w:t>行业自律机制</w:t>
      </w:r>
      <w:r>
        <w:rPr>
          <w:rFonts w:hint="eastAsia"/>
          <w:sz w:val="28"/>
          <w:szCs w:val="28"/>
        </w:rPr>
        <w:t>，规范我</w:t>
      </w:r>
      <w:r>
        <w:rPr>
          <w:rFonts w:hint="eastAsia"/>
          <w:sz w:val="28"/>
          <w:szCs w:val="28"/>
          <w:lang w:val="en-US" w:eastAsia="zh-CN"/>
        </w:rPr>
        <w:t>省</w:t>
      </w:r>
      <w:r>
        <w:rPr>
          <w:rFonts w:hint="eastAsia"/>
          <w:sz w:val="28"/>
          <w:szCs w:val="28"/>
        </w:rPr>
        <w:t>工程勘察企业和从业人员的行为</w:t>
      </w:r>
      <w:r>
        <w:rPr>
          <w:rFonts w:hint="eastAsia"/>
          <w:sz w:val="28"/>
          <w:szCs w:val="28"/>
          <w:lang w:val="en-US" w:eastAsia="zh-CN"/>
        </w:rPr>
        <w:t>准则</w:t>
      </w:r>
      <w:r>
        <w:rPr>
          <w:rFonts w:hint="eastAsia"/>
          <w:sz w:val="28"/>
          <w:szCs w:val="28"/>
        </w:rPr>
        <w:t>，维护我</w:t>
      </w:r>
      <w:r>
        <w:rPr>
          <w:rFonts w:hint="eastAsia"/>
          <w:sz w:val="28"/>
          <w:szCs w:val="28"/>
          <w:lang w:val="en-US" w:eastAsia="zh-CN"/>
        </w:rPr>
        <w:t>省</w:t>
      </w:r>
      <w:r>
        <w:rPr>
          <w:rFonts w:hint="eastAsia"/>
          <w:sz w:val="28"/>
          <w:szCs w:val="28"/>
        </w:rPr>
        <w:t>工程勘察</w:t>
      </w:r>
      <w:r>
        <w:rPr>
          <w:rFonts w:hint="eastAsia"/>
          <w:sz w:val="28"/>
          <w:szCs w:val="28"/>
          <w:lang w:val="en-US" w:eastAsia="zh-CN"/>
        </w:rPr>
        <w:t>市</w:t>
      </w:r>
      <w:r>
        <w:rPr>
          <w:rFonts w:hint="eastAsia"/>
          <w:sz w:val="28"/>
          <w:szCs w:val="28"/>
        </w:rPr>
        <w:t>场秩序和勘察行业的社会信誉，提高我</w:t>
      </w:r>
      <w:r>
        <w:rPr>
          <w:rFonts w:hint="eastAsia"/>
          <w:sz w:val="28"/>
          <w:szCs w:val="28"/>
          <w:lang w:eastAsia="zh-CN"/>
        </w:rPr>
        <w:t>省</w:t>
      </w:r>
      <w:r>
        <w:rPr>
          <w:rFonts w:hint="eastAsia"/>
          <w:sz w:val="28"/>
          <w:szCs w:val="28"/>
          <w:lang w:val="en-US" w:eastAsia="zh-CN"/>
        </w:rPr>
        <w:t>工程</w:t>
      </w:r>
      <w:r>
        <w:rPr>
          <w:rFonts w:hint="eastAsia"/>
          <w:sz w:val="28"/>
          <w:szCs w:val="28"/>
        </w:rPr>
        <w:t>勘察行业质量，</w:t>
      </w:r>
      <w:r>
        <w:rPr>
          <w:rFonts w:hint="eastAsia"/>
          <w:sz w:val="28"/>
          <w:szCs w:val="28"/>
          <w:lang w:val="en-US" w:eastAsia="zh-CN"/>
        </w:rPr>
        <w:t>推动</w:t>
      </w: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  <w:lang w:eastAsia="zh-CN"/>
        </w:rPr>
        <w:t>省</w:t>
      </w:r>
      <w:r>
        <w:rPr>
          <w:rFonts w:hint="eastAsia"/>
          <w:sz w:val="28"/>
          <w:szCs w:val="28"/>
          <w:lang w:val="en-US" w:eastAsia="zh-CN"/>
        </w:rPr>
        <w:t>工程</w:t>
      </w:r>
      <w:r>
        <w:rPr>
          <w:rFonts w:hint="eastAsia"/>
          <w:sz w:val="28"/>
          <w:szCs w:val="28"/>
        </w:rPr>
        <w:t>勘察行业健康发展，依据国家有关法律法规、行业政策及</w:t>
      </w:r>
      <w:r>
        <w:rPr>
          <w:rFonts w:hint="eastAsia"/>
          <w:sz w:val="28"/>
          <w:szCs w:val="28"/>
          <w:lang w:val="en-US" w:eastAsia="zh-CN"/>
        </w:rPr>
        <w:t>甘肃省勘察设计</w:t>
      </w:r>
      <w:r>
        <w:rPr>
          <w:rFonts w:hint="eastAsia"/>
          <w:sz w:val="28"/>
          <w:szCs w:val="28"/>
        </w:rPr>
        <w:t>协会《章程》有关规定，制定本公约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以下简称《公约》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</w:t>
      </w:r>
    </w:p>
    <w:p w14:paraId="2B70AE60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第二条 </w:t>
      </w:r>
      <w:r>
        <w:rPr>
          <w:rFonts w:hint="eastAsia"/>
          <w:sz w:val="28"/>
          <w:szCs w:val="28"/>
          <w:lang w:val="en-US" w:eastAsia="zh-CN"/>
        </w:rPr>
        <w:t>甘肃</w:t>
      </w:r>
      <w:r>
        <w:rPr>
          <w:rFonts w:hint="eastAsia"/>
          <w:sz w:val="28"/>
          <w:szCs w:val="28"/>
          <w:lang w:eastAsia="zh-CN"/>
        </w:rPr>
        <w:t>省</w:t>
      </w:r>
      <w:r>
        <w:rPr>
          <w:rFonts w:hint="eastAsia"/>
          <w:sz w:val="28"/>
          <w:szCs w:val="28"/>
        </w:rPr>
        <w:t>勘察设计协会(以下简称协会)会员单位及其</w:t>
      </w:r>
      <w:r>
        <w:rPr>
          <w:rFonts w:hint="eastAsia"/>
          <w:sz w:val="28"/>
          <w:szCs w:val="28"/>
          <w:lang w:val="en-US" w:eastAsia="zh-CN"/>
        </w:rPr>
        <w:t>工程</w:t>
      </w:r>
      <w:r>
        <w:rPr>
          <w:rFonts w:hint="eastAsia"/>
          <w:sz w:val="28"/>
          <w:szCs w:val="28"/>
        </w:rPr>
        <w:t>勘察从业人员，须遵守本《公约》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非会员单位在</w:t>
      </w:r>
      <w:r>
        <w:rPr>
          <w:rFonts w:hint="eastAsia"/>
          <w:sz w:val="28"/>
          <w:szCs w:val="28"/>
          <w:lang w:val="en-US" w:eastAsia="zh-CN"/>
        </w:rPr>
        <w:t>甘肃</w:t>
      </w:r>
      <w:r>
        <w:rPr>
          <w:rFonts w:hint="eastAsia"/>
          <w:sz w:val="28"/>
          <w:szCs w:val="28"/>
          <w:lang w:eastAsia="zh-CN"/>
        </w:rPr>
        <w:t>省</w:t>
      </w:r>
      <w:r>
        <w:rPr>
          <w:rFonts w:hint="eastAsia"/>
          <w:sz w:val="28"/>
          <w:szCs w:val="28"/>
        </w:rPr>
        <w:t>行政区域内从事</w:t>
      </w:r>
      <w:r>
        <w:rPr>
          <w:rFonts w:hint="eastAsia"/>
          <w:sz w:val="28"/>
          <w:szCs w:val="28"/>
          <w:lang w:val="en-US" w:eastAsia="zh-CN"/>
        </w:rPr>
        <w:t>房屋建筑与市政基础设施</w:t>
      </w:r>
      <w:r>
        <w:rPr>
          <w:rFonts w:hint="eastAsia"/>
          <w:sz w:val="28"/>
          <w:szCs w:val="28"/>
        </w:rPr>
        <w:t>工程勘察活动的工程勘察企业及其</w:t>
      </w:r>
      <w:r>
        <w:rPr>
          <w:rFonts w:hint="eastAsia"/>
          <w:sz w:val="28"/>
          <w:szCs w:val="28"/>
          <w:lang w:val="en-US" w:eastAsia="zh-CN"/>
        </w:rPr>
        <w:t>工程</w:t>
      </w:r>
      <w:r>
        <w:rPr>
          <w:rFonts w:hint="eastAsia"/>
          <w:sz w:val="28"/>
          <w:szCs w:val="28"/>
        </w:rPr>
        <w:t>勘察从业人员，应遵守本《公约》。</w:t>
      </w:r>
    </w:p>
    <w:p w14:paraId="3750BF37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在进行工程勘察工作时，应遵守国家的有关法律、法规和政策规定，严格执行工程建设程序、国家和我省的有关标准规范，遵守社会公德和职业道德。</w:t>
      </w:r>
    </w:p>
    <w:p w14:paraId="2AF1C1A1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积极推进</w:t>
      </w:r>
      <w:r>
        <w:rPr>
          <w:rFonts w:hint="eastAsia"/>
          <w:sz w:val="28"/>
          <w:szCs w:val="28"/>
          <w:lang w:val="en-US" w:eastAsia="zh-CN"/>
        </w:rPr>
        <w:t>甘肃</w:t>
      </w:r>
      <w:r>
        <w:rPr>
          <w:rFonts w:hint="eastAsia"/>
          <w:sz w:val="28"/>
          <w:szCs w:val="28"/>
          <w:lang w:eastAsia="zh-CN"/>
        </w:rPr>
        <w:t>省</w:t>
      </w:r>
      <w:r>
        <w:rPr>
          <w:rFonts w:hint="eastAsia"/>
          <w:sz w:val="28"/>
          <w:szCs w:val="28"/>
          <w:lang w:val="en-US" w:eastAsia="zh-CN"/>
        </w:rPr>
        <w:t>工程</w:t>
      </w:r>
      <w:r>
        <w:rPr>
          <w:rFonts w:hint="eastAsia"/>
          <w:sz w:val="28"/>
          <w:szCs w:val="28"/>
        </w:rPr>
        <w:t>勘察行业信用体系建设，促进我</w:t>
      </w:r>
      <w:r>
        <w:rPr>
          <w:rFonts w:hint="eastAsia"/>
          <w:sz w:val="28"/>
          <w:szCs w:val="28"/>
          <w:lang w:eastAsia="zh-CN"/>
        </w:rPr>
        <w:t>省</w:t>
      </w:r>
      <w:r>
        <w:rPr>
          <w:rFonts w:hint="eastAsia"/>
          <w:sz w:val="28"/>
          <w:szCs w:val="28"/>
          <w:lang w:val="en-US" w:eastAsia="zh-CN"/>
        </w:rPr>
        <w:t>工程</w:t>
      </w:r>
      <w:r>
        <w:rPr>
          <w:rFonts w:hint="eastAsia"/>
          <w:sz w:val="28"/>
          <w:szCs w:val="28"/>
        </w:rPr>
        <w:t>勘察</w:t>
      </w:r>
      <w:r>
        <w:rPr>
          <w:rFonts w:hint="eastAsia"/>
          <w:sz w:val="28"/>
          <w:szCs w:val="28"/>
          <w:lang w:val="en-US" w:eastAsia="zh-CN"/>
        </w:rPr>
        <w:t>市场</w:t>
      </w:r>
      <w:r>
        <w:rPr>
          <w:rFonts w:hint="eastAsia"/>
          <w:sz w:val="28"/>
          <w:szCs w:val="28"/>
        </w:rPr>
        <w:t>规范有序和健康发展。</w:t>
      </w:r>
    </w:p>
    <w:p w14:paraId="46A9D06B">
      <w:pPr>
        <w:keepNext w:val="0"/>
        <w:keepLines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甘肃省勘察设计协会工程勘察与岩土工作委员会负责本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</w:rPr>
        <w:t>公约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的组织实施。</w:t>
      </w:r>
    </w:p>
    <w:p w14:paraId="6E00FBD2">
      <w:pPr>
        <w:adjustRightInd/>
        <w:spacing w:line="360" w:lineRule="auto"/>
        <w:ind w:firstLine="0" w:firstLineChars="0"/>
        <w:jc w:val="center"/>
        <w:textAlignment w:val="auto"/>
        <w:rPr>
          <w:rFonts w:hint="default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rFonts w:hint="eastAsia"/>
          <w:b/>
          <w:bCs/>
          <w:sz w:val="28"/>
          <w:szCs w:val="28"/>
        </w:rPr>
        <w:t>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工程勘察企业自律</w:t>
      </w:r>
    </w:p>
    <w:p w14:paraId="3810CC2F">
      <w:pPr>
        <w:keepNext w:val="0"/>
        <w:keepLines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第六条 </w:t>
      </w:r>
      <w:r>
        <w:rPr>
          <w:rFonts w:hint="eastAsia"/>
          <w:sz w:val="28"/>
          <w:szCs w:val="28"/>
          <w:lang w:val="en-US" w:eastAsia="zh-CN"/>
        </w:rPr>
        <w:t>工程勘察企业</w:t>
      </w:r>
      <w:r>
        <w:rPr>
          <w:rFonts w:hint="eastAsia"/>
          <w:sz w:val="28"/>
          <w:szCs w:val="28"/>
        </w:rPr>
        <w:t>应独立自主地开展</w:t>
      </w:r>
      <w:r>
        <w:rPr>
          <w:rFonts w:hint="eastAsia"/>
          <w:sz w:val="28"/>
          <w:szCs w:val="28"/>
          <w:lang w:val="en-US" w:eastAsia="zh-CN"/>
        </w:rPr>
        <w:t>工程</w:t>
      </w:r>
      <w:r>
        <w:rPr>
          <w:rFonts w:hint="eastAsia"/>
          <w:sz w:val="28"/>
          <w:szCs w:val="28"/>
        </w:rPr>
        <w:t>勘察工作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精心勘察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热情服务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不弄虚作假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自觉维护行业声誉，不损害行业利益。</w:t>
      </w:r>
    </w:p>
    <w:p w14:paraId="79D29501">
      <w:pPr>
        <w:keepNext w:val="0"/>
        <w:keepLines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第七条</w:t>
      </w:r>
      <w:r>
        <w:rPr>
          <w:rFonts w:hint="eastAsia"/>
          <w:sz w:val="28"/>
          <w:szCs w:val="28"/>
          <w:lang w:val="en-US" w:eastAsia="zh-CN"/>
        </w:rPr>
        <w:t xml:space="preserve"> 工程勘察企业</w:t>
      </w:r>
      <w:r>
        <w:rPr>
          <w:rFonts w:hint="eastAsia"/>
          <w:sz w:val="28"/>
          <w:szCs w:val="28"/>
        </w:rPr>
        <w:t>应严格在行政主管部门核准的资质等级和业务范围内承揽勘察业务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应坚持技术服务工作内控制度，不将承揽的勘察业务违法转包，不得仅以收取管理费的方式接受挂靠的勘察业务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不得转让、出租、出借资质证书、图签和印章，也不得为其他单位和个人编制的工程勘察文件代盖图签和印章。</w:t>
      </w:r>
    </w:p>
    <w:p w14:paraId="5BAA1DCD">
      <w:pPr>
        <w:keepNext w:val="0"/>
        <w:keepLines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第八条 </w:t>
      </w:r>
      <w:r>
        <w:rPr>
          <w:rFonts w:hint="eastAsia"/>
          <w:sz w:val="28"/>
          <w:szCs w:val="28"/>
          <w:lang w:val="en-US" w:eastAsia="zh-CN"/>
        </w:rPr>
        <w:t>工程勘察企业</w:t>
      </w:r>
      <w:r>
        <w:rPr>
          <w:rFonts w:hint="eastAsia"/>
          <w:sz w:val="28"/>
          <w:szCs w:val="28"/>
        </w:rPr>
        <w:t>应自觉执行国家、</w:t>
      </w:r>
      <w:r>
        <w:rPr>
          <w:rFonts w:hint="eastAsia"/>
          <w:sz w:val="28"/>
          <w:szCs w:val="28"/>
          <w:lang w:val="en-US" w:eastAsia="zh-CN"/>
        </w:rPr>
        <w:t>甘</w:t>
      </w:r>
      <w:r>
        <w:rPr>
          <w:rFonts w:hint="eastAsia"/>
          <w:sz w:val="28"/>
          <w:szCs w:val="28"/>
          <w:highlight w:val="none"/>
          <w:lang w:val="en-US" w:eastAsia="zh-CN"/>
        </w:rPr>
        <w:t>肃</w:t>
      </w:r>
      <w:r>
        <w:rPr>
          <w:rFonts w:hint="eastAsia"/>
          <w:sz w:val="28"/>
          <w:szCs w:val="28"/>
          <w:highlight w:val="none"/>
          <w:lang w:eastAsia="zh-CN"/>
        </w:rPr>
        <w:t>省</w:t>
      </w:r>
      <w:r>
        <w:rPr>
          <w:rFonts w:hint="eastAsia"/>
          <w:sz w:val="28"/>
          <w:szCs w:val="28"/>
          <w:highlight w:val="none"/>
        </w:rPr>
        <w:t>行</w:t>
      </w:r>
      <w:r>
        <w:rPr>
          <w:rFonts w:hint="eastAsia"/>
          <w:sz w:val="28"/>
          <w:szCs w:val="28"/>
        </w:rPr>
        <w:t>政主管部门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行业协会</w:t>
      </w:r>
      <w:r>
        <w:rPr>
          <w:rFonts w:hint="eastAsia"/>
          <w:sz w:val="28"/>
          <w:szCs w:val="28"/>
        </w:rPr>
        <w:t>关于</w:t>
      </w:r>
      <w:r>
        <w:rPr>
          <w:rFonts w:hint="eastAsia"/>
          <w:sz w:val="28"/>
          <w:szCs w:val="28"/>
          <w:lang w:val="en-US" w:eastAsia="zh-CN"/>
        </w:rPr>
        <w:t>甘肃</w:t>
      </w:r>
      <w:r>
        <w:rPr>
          <w:rFonts w:hint="eastAsia"/>
          <w:sz w:val="28"/>
          <w:szCs w:val="28"/>
          <w:highlight w:val="none"/>
          <w:lang w:val="en-US" w:eastAsia="zh-CN"/>
        </w:rPr>
        <w:t>省工程勘察收</w:t>
      </w:r>
      <w:r>
        <w:rPr>
          <w:rFonts w:hint="eastAsia"/>
          <w:sz w:val="28"/>
          <w:szCs w:val="28"/>
          <w:highlight w:val="none"/>
        </w:rPr>
        <w:t>费</w:t>
      </w:r>
      <w:r>
        <w:rPr>
          <w:rFonts w:hint="eastAsia"/>
          <w:sz w:val="28"/>
          <w:szCs w:val="28"/>
          <w:highlight w:val="none"/>
          <w:lang w:val="en-US" w:eastAsia="zh-CN"/>
        </w:rPr>
        <w:t>指导</w:t>
      </w:r>
      <w:r>
        <w:rPr>
          <w:rFonts w:hint="eastAsia"/>
          <w:sz w:val="28"/>
          <w:szCs w:val="28"/>
          <w:highlight w:val="none"/>
        </w:rPr>
        <w:t>标</w:t>
      </w:r>
      <w:r>
        <w:rPr>
          <w:rFonts w:hint="eastAsia"/>
          <w:sz w:val="28"/>
          <w:szCs w:val="28"/>
        </w:rPr>
        <w:t>准的相关规定，保障行业合法权益。勘察合同签订应严格遵守和执行《民法典》，认真履行勘察合同，规范勘察合同管理，</w:t>
      </w:r>
      <w:r>
        <w:rPr>
          <w:rFonts w:hint="eastAsia"/>
          <w:sz w:val="28"/>
          <w:szCs w:val="28"/>
          <w:lang w:val="en-US" w:eastAsia="zh-CN"/>
        </w:rPr>
        <w:t>严禁签订</w:t>
      </w:r>
      <w:r>
        <w:rPr>
          <w:rFonts w:hint="eastAsia"/>
          <w:sz w:val="28"/>
          <w:szCs w:val="28"/>
        </w:rPr>
        <w:t>“阴阳合同”。</w:t>
      </w:r>
    </w:p>
    <w:p w14:paraId="09D407B9">
      <w:pPr>
        <w:keepNext w:val="0"/>
        <w:keepLines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第九条 自觉维护工程勘察招投标</w:t>
      </w:r>
      <w:r>
        <w:rPr>
          <w:rFonts w:hint="eastAsia"/>
          <w:sz w:val="28"/>
          <w:szCs w:val="28"/>
          <w:lang w:val="en-US" w:eastAsia="zh-CN"/>
        </w:rPr>
        <w:t>市</w:t>
      </w:r>
      <w:r>
        <w:rPr>
          <w:rFonts w:hint="eastAsia"/>
          <w:sz w:val="28"/>
          <w:szCs w:val="28"/>
        </w:rPr>
        <w:t>场秩序，</w:t>
      </w:r>
      <w:r>
        <w:rPr>
          <w:rFonts w:hint="eastAsia"/>
          <w:sz w:val="28"/>
          <w:szCs w:val="28"/>
          <w:lang w:val="en-US" w:eastAsia="zh-CN"/>
        </w:rPr>
        <w:t>努力营造公平竞争的工程勘察市场</w:t>
      </w:r>
      <w:r>
        <w:rPr>
          <w:rFonts w:hint="eastAsia"/>
          <w:sz w:val="28"/>
          <w:szCs w:val="28"/>
        </w:rPr>
        <w:t>，避免出现恶意压价、弄虚作假、明升暗降、围标串标等危害行业发展的行为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拒绝以行贿等手段中标，不以任何方式诋毁、中伤行业竞争对手</w:t>
      </w:r>
      <w:r>
        <w:rPr>
          <w:rFonts w:hint="eastAsia"/>
          <w:sz w:val="28"/>
          <w:szCs w:val="28"/>
          <w:lang w:val="en-US" w:eastAsia="zh-CN"/>
        </w:rPr>
        <w:t>等</w:t>
      </w:r>
      <w:r>
        <w:rPr>
          <w:rFonts w:hint="eastAsia"/>
          <w:sz w:val="28"/>
          <w:szCs w:val="28"/>
        </w:rPr>
        <w:t>不正当手段承揽勘察业务。</w:t>
      </w:r>
    </w:p>
    <w:p w14:paraId="0130EC17">
      <w:pPr>
        <w:keepNext w:val="0"/>
        <w:keepLines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第十条 坚持质量第一，严格执行国家和地方标准、规范和规程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严格执行注册执业制度，不断提高勘察质量与水平。工程勘察成果深度应满足国家、</w:t>
      </w:r>
      <w:r>
        <w:rPr>
          <w:rFonts w:hint="eastAsia"/>
          <w:sz w:val="28"/>
          <w:szCs w:val="28"/>
          <w:lang w:eastAsia="zh-CN"/>
        </w:rPr>
        <w:t>省</w:t>
      </w:r>
      <w:r>
        <w:rPr>
          <w:rFonts w:hint="eastAsia"/>
          <w:sz w:val="28"/>
          <w:szCs w:val="28"/>
        </w:rPr>
        <w:t>规范和规定要求，杜绝不合格的勘察成果提交使用，保证工程勘察成果质量。</w:t>
      </w:r>
    </w:p>
    <w:p w14:paraId="6B9AF190">
      <w:pPr>
        <w:keepNext w:val="0"/>
        <w:keepLines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依据国家相关规定和合同约定，根据勘察项目实际情况和需要，配置专业合理的项目勘察人员，不挂名虚设勘察人员，更换项目勘察人员应符合相关规定。强化项目现场勘察技术和管理手段的先进性，不以降低服务水平和质量来牟取不正当利益。</w:t>
      </w:r>
    </w:p>
    <w:p w14:paraId="5B002BC2">
      <w:pPr>
        <w:keepNext w:val="0"/>
        <w:keepLines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第十二条 工程勘察企业</w:t>
      </w:r>
      <w:r>
        <w:rPr>
          <w:rFonts w:hint="eastAsia"/>
          <w:sz w:val="28"/>
          <w:szCs w:val="28"/>
        </w:rPr>
        <w:t>应当主动接受行政主管部门和协会的监管，积极协助</w:t>
      </w:r>
      <w:r>
        <w:rPr>
          <w:rFonts w:hint="eastAsia"/>
          <w:sz w:val="28"/>
          <w:szCs w:val="28"/>
          <w:lang w:val="en-US" w:eastAsia="zh-CN"/>
        </w:rPr>
        <w:t>行政主管</w:t>
      </w:r>
      <w:r>
        <w:rPr>
          <w:rFonts w:hint="eastAsia"/>
          <w:sz w:val="28"/>
          <w:szCs w:val="28"/>
        </w:rPr>
        <w:t>部门和协会的有关调查、调研工作。主动反映勘察行业存在的问题，积极提出促进勘察行业健康发展的意见和建议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不拖延、不应付或回避</w:t>
      </w:r>
      <w:r>
        <w:rPr>
          <w:rFonts w:hint="eastAsia"/>
          <w:sz w:val="28"/>
          <w:szCs w:val="28"/>
          <w:lang w:val="en-US" w:eastAsia="zh-CN"/>
        </w:rPr>
        <w:t>行政主管</w:t>
      </w:r>
      <w:r>
        <w:rPr>
          <w:rFonts w:hint="eastAsia"/>
          <w:sz w:val="28"/>
          <w:szCs w:val="28"/>
        </w:rPr>
        <w:t>部门和协会交办的有关工作。对行政主管部门或协会检查发现勘察服务质量不符合要求的，应及时进行整改。</w:t>
      </w:r>
    </w:p>
    <w:p w14:paraId="4E53D58F">
      <w:pPr>
        <w:keepNext w:val="0"/>
        <w:keepLines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第十三条 工程勘察企业</w:t>
      </w:r>
      <w:r>
        <w:rPr>
          <w:rFonts w:hint="eastAsia"/>
          <w:sz w:val="28"/>
          <w:szCs w:val="28"/>
        </w:rPr>
        <w:t>应当坚决抵制损害勘察行业利益、有碍勘察行业健康发展的行为。</w:t>
      </w:r>
    </w:p>
    <w:p w14:paraId="6C4663A6">
      <w:pPr>
        <w:adjustRightInd/>
        <w:spacing w:line="36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</w:rPr>
        <w:t>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工程</w:t>
      </w:r>
      <w:r>
        <w:rPr>
          <w:rFonts w:hint="eastAsia"/>
          <w:b/>
          <w:bCs/>
          <w:sz w:val="28"/>
          <w:szCs w:val="28"/>
        </w:rPr>
        <w:t>勘察从业人员自律</w:t>
      </w:r>
    </w:p>
    <w:p w14:paraId="0382C7B1">
      <w:pPr>
        <w:keepNext w:val="0"/>
        <w:keepLines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第十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四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条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工程</w:t>
      </w:r>
      <w:r>
        <w:rPr>
          <w:rFonts w:hint="eastAsia"/>
          <w:sz w:val="28"/>
          <w:szCs w:val="28"/>
        </w:rPr>
        <w:t>勘察从业人员应当遵纪守法，恪守职业道德和行为准则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在个人执业范围内从事勘察活动，规范执业，持证上岗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严格按工程勘察合同约定提供工程勘察技术服务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不损害勘察企业的声誉</w:t>
      </w:r>
      <w:r>
        <w:rPr>
          <w:rFonts w:hint="eastAsia"/>
          <w:sz w:val="28"/>
          <w:szCs w:val="28"/>
          <w:lang w:eastAsia="zh-CN"/>
        </w:rPr>
        <w:t>。</w:t>
      </w:r>
    </w:p>
    <w:p w14:paraId="71C22505">
      <w:pPr>
        <w:keepNext w:val="0"/>
        <w:keepLines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第十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五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条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工程</w:t>
      </w:r>
      <w:r>
        <w:rPr>
          <w:rFonts w:hint="eastAsia"/>
          <w:sz w:val="28"/>
          <w:szCs w:val="28"/>
        </w:rPr>
        <w:t>勘察从业人员在勘察项目服务工程中，应当拒绝牟取不正当利益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不向相关单位提供虚假</w:t>
      </w:r>
      <w:r>
        <w:rPr>
          <w:rFonts w:hint="eastAsia"/>
          <w:sz w:val="28"/>
          <w:szCs w:val="28"/>
          <w:lang w:val="en-US" w:eastAsia="zh-CN"/>
        </w:rPr>
        <w:t>勘察</w:t>
      </w:r>
      <w:r>
        <w:rPr>
          <w:rFonts w:hint="eastAsia"/>
          <w:sz w:val="28"/>
          <w:szCs w:val="28"/>
        </w:rPr>
        <w:t>成果或技术意见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对不符合工程质量标准或强制性条文要求的建设工程验收资料，拒绝签字。</w:t>
      </w:r>
    </w:p>
    <w:p w14:paraId="69770C83">
      <w:pPr>
        <w:keepNext w:val="0"/>
        <w:keepLines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第十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六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条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工程</w:t>
      </w:r>
      <w:r>
        <w:rPr>
          <w:rFonts w:hint="eastAsia"/>
          <w:sz w:val="28"/>
          <w:szCs w:val="28"/>
        </w:rPr>
        <w:t>勘察从业人员应当公正维护所</w:t>
      </w:r>
      <w:r>
        <w:rPr>
          <w:rFonts w:hint="eastAsia"/>
          <w:sz w:val="28"/>
          <w:szCs w:val="28"/>
          <w:lang w:val="en-US" w:eastAsia="zh-CN"/>
        </w:rPr>
        <w:t>有承接</w:t>
      </w:r>
      <w:r>
        <w:rPr>
          <w:rFonts w:hint="eastAsia"/>
          <w:sz w:val="28"/>
          <w:szCs w:val="28"/>
        </w:rPr>
        <w:t>勘察项目相关各方主体的合法权益，保守在执业中知悉的国家秘密和他人的商业、技术秘密，不窃、出卖和违规泄露勘察项目技术与管理的成果。</w:t>
      </w:r>
    </w:p>
    <w:p w14:paraId="034EBCC7">
      <w:pPr>
        <w:keepNext w:val="0"/>
        <w:keepLines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第十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七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条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工程</w:t>
      </w:r>
      <w:r>
        <w:rPr>
          <w:rFonts w:hint="eastAsia"/>
          <w:sz w:val="28"/>
          <w:szCs w:val="28"/>
        </w:rPr>
        <w:t>勘察从业人员应当自觉维护个人资信、业绩和荣誉，不涂改、不倒卖、不出租、不出借或者以其他形式转让职称证书、注册证书、执业印章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不使用虚假证件、虚假工作经历，骗取勘察企业聘用。</w:t>
      </w:r>
    </w:p>
    <w:p w14:paraId="4E023362">
      <w:pPr>
        <w:keepNext w:val="0"/>
        <w:keepLines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第十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八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条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工程</w:t>
      </w:r>
      <w:r>
        <w:rPr>
          <w:rFonts w:hint="eastAsia"/>
          <w:sz w:val="28"/>
          <w:szCs w:val="28"/>
        </w:rPr>
        <w:t>勘察从业人员应当自觉维护良好的劳动合同关系，因调动变更，应与</w:t>
      </w:r>
      <w:r>
        <w:rPr>
          <w:rFonts w:hint="eastAsia"/>
          <w:sz w:val="28"/>
          <w:szCs w:val="28"/>
          <w:lang w:val="en-US" w:eastAsia="zh-CN"/>
        </w:rPr>
        <w:t>工程</w:t>
      </w:r>
      <w:r>
        <w:rPr>
          <w:rFonts w:hint="eastAsia"/>
          <w:sz w:val="28"/>
          <w:szCs w:val="28"/>
        </w:rPr>
        <w:t>勘察企业办理变更交接手续，对于既有勘察项目所当任项目负责人等职务的，履行责任终身制等相关责任。</w:t>
      </w:r>
    </w:p>
    <w:p w14:paraId="6DF1197C">
      <w:pPr>
        <w:ind w:firstLine="560" w:firstLineChars="200"/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第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十九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条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工程</w:t>
      </w:r>
      <w:r>
        <w:rPr>
          <w:rFonts w:hint="eastAsia"/>
          <w:sz w:val="28"/>
          <w:szCs w:val="28"/>
        </w:rPr>
        <w:t>勘察从业人员应当积极协助</w:t>
      </w:r>
      <w:r>
        <w:rPr>
          <w:rFonts w:hint="eastAsia"/>
          <w:sz w:val="28"/>
          <w:szCs w:val="28"/>
          <w:lang w:val="en-US" w:eastAsia="zh-CN"/>
        </w:rPr>
        <w:t>行政主管部门</w:t>
      </w:r>
      <w:r>
        <w:rPr>
          <w:rFonts w:hint="eastAsia"/>
          <w:sz w:val="28"/>
          <w:szCs w:val="28"/>
        </w:rPr>
        <w:t>组织的有关调查、调研工作。不隐瞒违法违规勘察工作的事实，不销毁违法违规和不正当行为的证据和材料。</w:t>
      </w:r>
    </w:p>
    <w:p w14:paraId="769873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3DF6D"/>
    <w:multiLevelType w:val="singleLevel"/>
    <w:tmpl w:val="3483DF6D"/>
    <w:lvl w:ilvl="0" w:tentative="0">
      <w:start w:val="5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MDg4NDViZDZjNGM0OTQ1MzcxMjlhZmU0ZGJmY2UifQ=="/>
  </w:docVars>
  <w:rsids>
    <w:rsidRoot w:val="63BE3491"/>
    <w:rsid w:val="0EED1247"/>
    <w:rsid w:val="14A34882"/>
    <w:rsid w:val="1A2C70C8"/>
    <w:rsid w:val="22CA447A"/>
    <w:rsid w:val="2BF832AE"/>
    <w:rsid w:val="33A61841"/>
    <w:rsid w:val="34511010"/>
    <w:rsid w:val="63B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1768</Words>
  <Characters>1768</Characters>
  <Lines>0</Lines>
  <Paragraphs>0</Paragraphs>
  <TotalTime>1</TotalTime>
  <ScaleCrop>false</ScaleCrop>
  <LinksUpToDate>false</LinksUpToDate>
  <CharactersWithSpaces>1789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2024-09-18T02:39:00Z</dcterms:created>
  <dc:creator>Most·White</dc:creator>
  <cp:lastModifiedBy>Most·White</cp:lastModifiedBy>
  <dcterms:modified xsi:type="dcterms:W3CDTF">2024-09-20T07:37:24Z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3117816F6F2B471FA572555C83890A73_11</vt:lpwstr>
  </property>
</Properties>
</file>